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E1B" w:rsidRPr="005B4E1B" w:rsidRDefault="005B4E1B" w:rsidP="005B4E1B">
      <w:pPr>
        <w:jc w:val="center"/>
        <w:rPr>
          <w:b/>
          <w:sz w:val="32"/>
          <w:szCs w:val="32"/>
        </w:rPr>
      </w:pPr>
      <w:r w:rsidRPr="005B4E1B">
        <w:rPr>
          <w:b/>
          <w:sz w:val="32"/>
          <w:szCs w:val="32"/>
        </w:rPr>
        <w:t>WESTERN RED CEDAR / INCENSE CEDAR / ALASKA CEDAR</w:t>
      </w:r>
    </w:p>
    <w:tbl>
      <w:tblPr>
        <w:tblW w:w="15552" w:type="dxa"/>
        <w:tblInd w:w="-14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0"/>
        <w:gridCol w:w="6260"/>
        <w:gridCol w:w="3872"/>
      </w:tblGrid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proofErr w:type="spellStart"/>
            <w:r w:rsidRPr="005B4E1B">
              <w:rPr>
                <w:i/>
                <w:iCs/>
              </w:rPr>
              <w:t>Thuja</w:t>
            </w:r>
            <w:proofErr w:type="spellEnd"/>
            <w:r w:rsidRPr="005B4E1B">
              <w:rPr>
                <w:i/>
                <w:iCs/>
              </w:rPr>
              <w:t xml:space="preserve"> </w:t>
            </w:r>
            <w:proofErr w:type="spellStart"/>
            <w:r w:rsidRPr="005B4E1B">
              <w:rPr>
                <w:i/>
                <w:iCs/>
              </w:rPr>
              <w:t>plicata</w:t>
            </w:r>
            <w:proofErr w:type="spellEnd"/>
            <w:r w:rsidRPr="005B4E1B">
              <w:br/>
            </w:r>
            <w:r w:rsidRPr="005B4E1B">
              <w:rPr>
                <w:b/>
                <w:bCs/>
              </w:rPr>
              <w:t>Western Red Cedar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proofErr w:type="spellStart"/>
            <w:r w:rsidRPr="005B4E1B">
              <w:rPr>
                <w:i/>
                <w:iCs/>
              </w:rPr>
              <w:t>Calocedrus</w:t>
            </w:r>
            <w:proofErr w:type="spellEnd"/>
            <w:r w:rsidRPr="005B4E1B">
              <w:rPr>
                <w:i/>
                <w:iCs/>
              </w:rPr>
              <w:t xml:space="preserve"> </w:t>
            </w:r>
            <w:proofErr w:type="spellStart"/>
            <w:r w:rsidRPr="005B4E1B">
              <w:rPr>
                <w:i/>
                <w:iCs/>
              </w:rPr>
              <w:t>decurrens</w:t>
            </w:r>
            <w:proofErr w:type="spellEnd"/>
            <w:r w:rsidRPr="005B4E1B">
              <w:rPr>
                <w:i/>
                <w:iCs/>
              </w:rPr>
              <w:br/>
            </w:r>
            <w:r w:rsidRPr="005B4E1B">
              <w:rPr>
                <w:b/>
                <w:bCs/>
              </w:rPr>
              <w:t>Incense cedar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proofErr w:type="spellStart"/>
            <w:r w:rsidRPr="005B4E1B">
              <w:rPr>
                <w:i/>
                <w:iCs/>
              </w:rPr>
              <w:t>Callitropsis</w:t>
            </w:r>
            <w:proofErr w:type="spellEnd"/>
            <w:r w:rsidRPr="005B4E1B">
              <w:rPr>
                <w:i/>
                <w:iCs/>
              </w:rPr>
              <w:t xml:space="preserve"> </w:t>
            </w:r>
            <w:proofErr w:type="spellStart"/>
            <w:r w:rsidRPr="005B4E1B">
              <w:rPr>
                <w:i/>
                <w:iCs/>
              </w:rPr>
              <w:t>nootkatensis</w:t>
            </w:r>
            <w:proofErr w:type="spellEnd"/>
            <w:r w:rsidRPr="005B4E1B">
              <w:rPr>
                <w:i/>
                <w:iCs/>
              </w:rPr>
              <w:br/>
              <w:t>(</w:t>
            </w:r>
            <w:r w:rsidRPr="005B4E1B">
              <w:t>aka</w:t>
            </w:r>
            <w:r w:rsidRPr="005B4E1B">
              <w:rPr>
                <w:i/>
                <w:iCs/>
              </w:rPr>
              <w:t xml:space="preserve"> </w:t>
            </w:r>
            <w:proofErr w:type="spellStart"/>
            <w:r w:rsidRPr="005B4E1B">
              <w:rPr>
                <w:i/>
                <w:iCs/>
              </w:rPr>
              <w:t>Cupressus</w:t>
            </w:r>
            <w:proofErr w:type="spellEnd"/>
            <w:r w:rsidRPr="005B4E1B">
              <w:rPr>
                <w:i/>
                <w:iCs/>
              </w:rPr>
              <w:t xml:space="preserve"> </w:t>
            </w:r>
            <w:proofErr w:type="spellStart"/>
            <w:r w:rsidRPr="005B4E1B">
              <w:rPr>
                <w:i/>
                <w:iCs/>
              </w:rPr>
              <w:t>nootkatensis</w:t>
            </w:r>
            <w:proofErr w:type="spellEnd"/>
            <w:r w:rsidRPr="005B4E1B">
              <w:rPr>
                <w:i/>
                <w:iCs/>
              </w:rPr>
              <w:t>)</w:t>
            </w:r>
            <w:r w:rsidRPr="005B4E1B">
              <w:br/>
            </w:r>
            <w:r w:rsidRPr="005B4E1B">
              <w:rPr>
                <w:b/>
                <w:bCs/>
              </w:rPr>
              <w:t>Alaska Cedar</w:t>
            </w:r>
            <w:r w:rsidRPr="005B4E1B">
              <w:br/>
              <w:t>aka Alaskan Yellow Cedar</w:t>
            </w:r>
          </w:p>
        </w:tc>
      </w:tr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PPL List: large tree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PNW Native: large tree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PNW Native: large tree</w:t>
            </w:r>
            <w:bookmarkStart w:id="0" w:name="_GoBack"/>
            <w:bookmarkEnd w:id="0"/>
          </w:p>
        </w:tc>
      </w:tr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drawing>
                <wp:inline distT="0" distB="0" distL="0" distR="0">
                  <wp:extent cx="2331720" cy="1554480"/>
                  <wp:effectExtent l="0" t="0" r="0" b="7620"/>
                  <wp:docPr id="22" name="Picture 22" descr="https://lh5.googleusercontent.com/jtpc0p_a3pYcSU3TMgjAvXlTq1T9HKytqy_KAtsCXNktzgqtxX9blDYEN4tLybJ7pYfbDLbc1aSJq2YteuQzF389pXrJiyNT28xtxlZFPoqDqXD6EX1Kj9g86301D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jtpc0p_a3pYcSU3TMgjAvXlTq1T9HKytqy_KAtsCXNktzgqtxX9blDYEN4tLybJ7pYfbDLbc1aSJq2YteuQzF389pXrJiyNT28xtxlZFPoqDqXD6EX1Kj9g86301D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E1B" w:rsidRPr="005B4E1B" w:rsidRDefault="005B4E1B" w:rsidP="005B4E1B">
            <w:r w:rsidRPr="005B4E1B">
              <w:drawing>
                <wp:inline distT="0" distB="0" distL="0" distR="0">
                  <wp:extent cx="1851660" cy="1219200"/>
                  <wp:effectExtent l="0" t="0" r="0" b="0"/>
                  <wp:docPr id="21" name="Picture 21" descr="https://lh4.googleusercontent.com/XBcP7sB8rZd9oEDpaS9BhY86yjaoOVd3TNDtlpPOvb-JMFeKyPjy96z3ggC-S-jt7CjLHkqTx3_U4qF0y88BsUNa7r6HJZAGwqA8uN2ZLL3v4K1baPAjfTYMqC0q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XBcP7sB8rZd9oEDpaS9BhY86yjaoOVd3TNDtlpPOvb-JMFeKyPjy96z3ggC-S-jt7CjLHkqTx3_U4qF0y88BsUNa7r6HJZAGwqA8uN2ZLL3v4K1baPAjfTYMqC0q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E1B" w:rsidRPr="005B4E1B" w:rsidRDefault="005B4E1B" w:rsidP="005B4E1B">
            <w:r w:rsidRPr="005B4E1B">
              <w:lastRenderedPageBreak/>
              <w:drawing>
                <wp:inline distT="0" distB="0" distL="0" distR="0">
                  <wp:extent cx="1851660" cy="1226820"/>
                  <wp:effectExtent l="0" t="0" r="0" b="0"/>
                  <wp:docPr id="20" name="Picture 20" descr="https://lh6.googleusercontent.com/Yl1DfQeYG_0kb3tIShXvgh13K8qFNiswxKPWdE2Fs-L8wvwPCrwjjCdiKczuQ2DvkkfXr6lVlU628Xc1_LQFG4DVgM9tZwrXWkvUCWjHwBTzPxg-ilwhtQsKK6Rf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Yl1DfQeYG_0kb3tIShXvgh13K8qFNiswxKPWdE2Fs-L8wvwPCrwjjCdiKczuQ2DvkkfXr6lVlU628Xc1_LQFG4DVgM9tZwrXWkvUCWjHwBTzPxg-ilwhtQsKK6Rf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lastRenderedPageBreak/>
              <w:drawing>
                <wp:inline distT="0" distB="0" distL="0" distR="0">
                  <wp:extent cx="3848100" cy="2209800"/>
                  <wp:effectExtent l="0" t="0" r="0" b="0"/>
                  <wp:docPr id="19" name="Picture 19" descr="https://lh3.googleusercontent.com/KI-qmSo3e_EuHou2rS60w9hFK-xAOVwrAkov92PfMuKoy9zua1C2TJfQqb43jdOeIg0Tmc1kx3L4Edw1YFQTJgHVl_EN2WWni_HH7FXLSKL87_3qLPLB3-OJubRk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3.googleusercontent.com/KI-qmSo3e_EuHou2rS60w9hFK-xAOVwrAkov92PfMuKoy9zua1C2TJfQqb43jdOeIg0Tmc1kx3L4Edw1YFQTJgHVl_EN2WWni_HH7FXLSKL87_3qLPLB3-OJubRky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4E1B">
              <w:drawing>
                <wp:inline distT="0" distB="0" distL="0" distR="0">
                  <wp:extent cx="2514600" cy="1653540"/>
                  <wp:effectExtent l="0" t="0" r="0" b="3810"/>
                  <wp:docPr id="18" name="Picture 18" descr="https://lh4.googleusercontent.com/b9UF3VvjdFqnmJrqVdEybTkF4O6jrQcIQIRt9a3jbL20UmrUIoI-4uaYT1RgJmRT-WA91n8zUgBbmAADQzsRgOdQTmwGc6BRm81JwZLa8sGz6zM9jW2ZQGKBQPy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b9UF3VvjdFqnmJrqVdEybTkF4O6jrQcIQIRt9a3jbL20UmrUIoI-4uaYT1RgJmRT-WA91n8zUgBbmAADQzsRgOdQTmwGc6BRm81JwZLa8sGz6zM9jW2ZQGKBQPy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/>
          <w:p w:rsidR="005B4E1B" w:rsidRPr="005B4E1B" w:rsidRDefault="005B4E1B" w:rsidP="005B4E1B">
            <w:r w:rsidRPr="005B4E1B">
              <w:drawing>
                <wp:inline distT="0" distB="0" distL="0" distR="0">
                  <wp:extent cx="2331720" cy="1577340"/>
                  <wp:effectExtent l="0" t="0" r="0" b="3810"/>
                  <wp:docPr id="17" name="Picture 17" descr="https://lh5.googleusercontent.com/iyM_SR5bk9PM55z5IN5p80YCWOBC3bqogqVUR7P5RG7QdRtOsFTF-5KK4jiinYsI_hOJFc3jDrIXObptSCAGcWq6G5tzyN_YOpW6ka-8USmV-S0bc2fl8V3Daxl4-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iyM_SR5bk9PM55z5IN5p80YCWOBC3bqogqVUR7P5RG7QdRtOsFTF-5KK4jiinYsI_hOJFc3jDrIXObptSCAGcWq6G5tzyN_YOpW6ka-8USmV-S0bc2fl8V3Daxl4-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E1B" w:rsidRPr="005B4E1B" w:rsidRDefault="005B4E1B" w:rsidP="005B4E1B">
            <w:r w:rsidRPr="005B4E1B">
              <w:drawing>
                <wp:inline distT="0" distB="0" distL="0" distR="0">
                  <wp:extent cx="2316480" cy="1531620"/>
                  <wp:effectExtent l="0" t="0" r="7620" b="0"/>
                  <wp:docPr id="16" name="Picture 16" descr="https://lh3.googleusercontent.com/f1fdZldBvofRcxqwHk33-VD-NsRqiKEUDhUMV09tSgb73wFXZ13trxHQhYWtUPBPqqTowokhLUPaP-JEdB0WZgq8G079C2uhGkNi0cF7y9qDFJ6SpM8cfP5f16OV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f1fdZldBvofRcxqwHk33-VD-NsRqiKEUDhUMV09tSgb73wFXZ13trxHQhYWtUPBPqqTowokhLUPaP-JEdB0WZgq8G079C2uhGkNi0cF7y9qDFJ6SpM8cfP5f16OV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Flat, wide, scale-like leaves,</w:t>
            </w:r>
            <w:r w:rsidRPr="005B4E1B">
              <w:br/>
              <w:t>often have butterfly or moth-like pattern on underside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 xml:space="preserve">Small, flat, scale-like leaves, often described as akin </w:t>
            </w:r>
            <w:proofErr w:type="spellStart"/>
            <w:r w:rsidRPr="005B4E1B">
              <w:t>gto</w:t>
            </w:r>
            <w:proofErr w:type="spellEnd"/>
            <w:r w:rsidRPr="005B4E1B">
              <w:t xml:space="preserve"> wine glass or champagne flutes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Scaled with pointed tips (can be prickly) &amp; no white pattern on underside</w:t>
            </w:r>
          </w:p>
        </w:tc>
      </w:tr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Branches horizontal or drooping but turning upward at the end; narrow, pyramidal form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 xml:space="preserve">Narrowly columnar, terminating in flattened </w:t>
            </w:r>
            <w:proofErr w:type="spellStart"/>
            <w:r w:rsidRPr="005B4E1B">
              <w:t>branchlets</w:t>
            </w:r>
            <w:proofErr w:type="spellEnd"/>
            <w:r w:rsidRPr="005B4E1B">
              <w:t xml:space="preserve"> with dense, fan-like sprays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 xml:space="preserve">Unlike other false cedars, has distinctive drooping </w:t>
            </w:r>
            <w:proofErr w:type="spellStart"/>
            <w:r w:rsidRPr="005B4E1B">
              <w:t>branchlets</w:t>
            </w:r>
            <w:proofErr w:type="spellEnd"/>
          </w:p>
        </w:tc>
      </w:tr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br/>
            </w:r>
            <w:r w:rsidRPr="005B4E1B">
              <w:drawing>
                <wp:inline distT="0" distB="0" distL="0" distR="0">
                  <wp:extent cx="1569720" cy="1394460"/>
                  <wp:effectExtent l="0" t="0" r="0" b="0"/>
                  <wp:docPr id="15" name="Picture 15" descr="https://lh5.googleusercontent.com/T8RTV_UGV6_ERGsuBkXYG6VYPQjKwAkS-VRZahA8DE1gy_bhwwUeNaLY7UQznT5rlYEf2AzaaCMawVYMdmTj3oWSiRXhcc113bHXul1BJVFkVVYpewm2vr_WrlAF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T8RTV_UGV6_ERGsuBkXYG6VYPQjKwAkS-VRZahA8DE1gy_bhwwUeNaLY7UQznT5rlYEf2AzaaCMawVYMdmTj3oWSiRXhcc113bHXul1BJVFkVVYpewm2vr_WrlAF9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4E1B">
              <w:br/>
            </w:r>
            <w:r w:rsidRPr="005B4E1B">
              <w:drawing>
                <wp:inline distT="0" distB="0" distL="0" distR="0">
                  <wp:extent cx="3314700" cy="2659380"/>
                  <wp:effectExtent l="0" t="0" r="0" b="7620"/>
                  <wp:docPr id="14" name="Picture 14" descr="https://lh3.googleusercontent.com/GG58NAUkkRcS2NvnHaGFZiF22HkxNSeUCCiaBFp4opHV3MNoiyhsGRBFiJ156fiPDD-UZSeP2yKldZRGlWZn1kWqtk0CAU-zsBtSMYHu359i40R-3dzOBZ2UpfZ6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GG58NAUkkRcS2NvnHaGFZiF22HkxNSeUCCiaBFp4opHV3MNoiyhsGRBFiJ156fiPDD-UZSeP2yKldZRGlWZn1kWqtk0CAU-zsBtSMYHu359i40R-3dzOBZ2UpfZ6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5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drawing>
                <wp:inline distT="0" distB="0" distL="0" distR="0">
                  <wp:extent cx="1851660" cy="1379220"/>
                  <wp:effectExtent l="0" t="0" r="0" b="0"/>
                  <wp:docPr id="13" name="Picture 13" descr="https://lh4.googleusercontent.com/ehkJsSEdsVaTz7bv7YtbKVSFkhNBUYXgt9w6jJZMFtipJpL_glww2x77dFPXum4YD0azrmulTrb6Z_aE_LFJB9JDt24HkYGaUzS-8xysFV0ZJPK5fJqThXntNY3O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4.googleusercontent.com/ehkJsSEdsVaTz7bv7YtbKVSFkhNBUYXgt9w6jJZMFtipJpL_glww2x77dFPXum4YD0azrmulTrb6Z_aE_LFJB9JDt24HkYGaUzS-8xysFV0ZJPK5fJqThXntNY3O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E1B" w:rsidRPr="005B4E1B" w:rsidRDefault="005B4E1B" w:rsidP="005B4E1B">
            <w:r w:rsidRPr="005B4E1B">
              <w:drawing>
                <wp:inline distT="0" distB="0" distL="0" distR="0">
                  <wp:extent cx="1851660" cy="1249680"/>
                  <wp:effectExtent l="0" t="0" r="0" b="7620"/>
                  <wp:docPr id="12" name="Picture 12" descr="https://lh3.googleusercontent.com/AdmM10DSEbLIQ-S4vYrqNCDEvKzJfNq5o_m7IiBSxkJR4YA1T4VDQkiuAucgdvSZsHF_hsRlpp5HifIrotGopM9tG3tEGE7dnet0ugO4oitSKy3BtkvHMa2iH_uq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AdmM10DSEbLIQ-S4vYrqNCDEvKzJfNq5o_m7IiBSxkJR4YA1T4VDQkiuAucgdvSZsHF_hsRlpp5HifIrotGopM9tG3tEGE7dnet0ugO4oitSKy3BtkvHMa2iH_uq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br/>
            </w:r>
            <w:r w:rsidRPr="005B4E1B">
              <w:drawing>
                <wp:inline distT="0" distB="0" distL="0" distR="0">
                  <wp:extent cx="1851660" cy="1226820"/>
                  <wp:effectExtent l="0" t="0" r="0" b="0"/>
                  <wp:docPr id="11" name="Picture 11" descr="https://lh5.googleusercontent.com/ZgNRF1Y_doGBwqYCQvTacx720ne94lE8j4GsfIq7XMAJ8oBGwshUka1OPB7tODVyLAAlL_OQakyVZYUoDrrmrdvFcSxdHvkZBbc76602JZ4T8ljk7wmraBedfCw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ZgNRF1Y_doGBwqYCQvTacx720ne94lE8j4GsfIq7XMAJ8oBGwshUka1OPB7tODVyLAAlL_OQakyVZYUoDrrmrdvFcSxdHvkZBbc76602JZ4T8ljk7wmraBedfCw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4E1B">
              <w:br/>
            </w:r>
            <w:r w:rsidRPr="005B4E1B">
              <w:drawing>
                <wp:inline distT="0" distB="0" distL="0" distR="0">
                  <wp:extent cx="1851660" cy="2750820"/>
                  <wp:effectExtent l="0" t="0" r="0" b="0"/>
                  <wp:docPr id="10" name="Picture 10" descr="https://lh6.googleusercontent.com/GKgeq-pDmDUS9-ySFyZ2zCmPickBlyoVIDneNTcVklSxuk-szC2eA5574g5pIA4fsaU-NUimC89rhCZ9fIWWCxyci8WJYb_UaQ8D0ZdSgYVlux6B-M_J3IVR7AYG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GKgeq-pDmDUS9-ySFyZ2zCmPickBlyoVIDneNTcVklSxuk-szC2eA5574g5pIA4fsaU-NUimC89rhCZ9fIWWCxyci8WJYb_UaQ8D0ZdSgYVlux6B-M_J3IVR7AYG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75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Small cones sit on top of the branch; look like tiny rose buds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Duck-bill shaped; when open, “tongue” sticking out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Small, round cones</w:t>
            </w:r>
          </w:p>
        </w:tc>
      </w:tr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/>
          <w:p w:rsidR="005B4E1B" w:rsidRPr="005B4E1B" w:rsidRDefault="005B4E1B" w:rsidP="005B4E1B">
            <w:r w:rsidRPr="005B4E1B">
              <w:drawing>
                <wp:inline distT="0" distB="0" distL="0" distR="0">
                  <wp:extent cx="2316480" cy="1554480"/>
                  <wp:effectExtent l="0" t="0" r="7620" b="7620"/>
                  <wp:docPr id="9" name="Picture 9" descr="https://lh5.googleusercontent.com/IKsLb1qakyH9_vjixCSYoEJ1d4CnyIQdVXht9pI_bMercqZqEJMwx54GNb7KTJKBG9Qu4x31774cRhogo51AuSN4EhJoLFCl3hl9gR4KN65TucyrDfKV6tB2JGkj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IKsLb1qakyH9_vjixCSYoEJ1d4CnyIQdVXht9pI_bMercqZqEJMwx54GNb7KTJKBG9Qu4x31774cRhogo51AuSN4EhJoLFCl3hl9gR4KN65TucyrDfKV6tB2JGkj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br/>
            </w:r>
            <w:r w:rsidRPr="005B4E1B">
              <w:drawing>
                <wp:inline distT="0" distB="0" distL="0" distR="0">
                  <wp:extent cx="1744980" cy="2621280"/>
                  <wp:effectExtent l="0" t="0" r="7620" b="7620"/>
                  <wp:docPr id="8" name="Picture 8" descr="https://lh6.googleusercontent.com/bRUD-BPmuuJ4Jdz8NSskTiMnjax4qlIbpq9Ry0PKkPtwXUOjbYsOFd_FA9F5K0PK-UFSw_H6rEQDFDJVQTdYj1NtmM1aUOKM3zAQk0A_1l1k4Xut62GvHw3ye_kc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6.googleusercontent.com/bRUD-BPmuuJ4Jdz8NSskTiMnjax4qlIbpq9Ry0PKkPtwXUOjbYsOFd_FA9F5K0PK-UFSw_H6rEQDFDJVQTdYj1NtmM1aUOKM3zAQk0A_1l1k4Xut62GvHw3ye_kc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br/>
            </w:r>
            <w:r w:rsidRPr="005B4E1B">
              <w:br/>
            </w:r>
          </w:p>
          <w:p w:rsidR="005B4E1B" w:rsidRPr="005B4E1B" w:rsidRDefault="005B4E1B" w:rsidP="005B4E1B">
            <w:r w:rsidRPr="005B4E1B">
              <w:drawing>
                <wp:inline distT="0" distB="0" distL="0" distR="0">
                  <wp:extent cx="2278380" cy="1691640"/>
                  <wp:effectExtent l="0" t="0" r="7620" b="3810"/>
                  <wp:docPr id="7" name="Picture 7" descr="https://lh3.googleusercontent.com/PakvFPU8jXjhU7r3I9mmuWoirJ6LaI4Rr_asX9PITXEIjHebkUQxPNTHDTlhslfoQKt-GLfOrCS000dndOjy5TYA-AW1GzTFdJdrHy7smKzJydyHarM0n6tgP3g9W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3.googleusercontent.com/PakvFPU8jXjhU7r3I9mmuWoirJ6LaI4Rr_asX9PITXEIjHebkUQxPNTHDTlhslfoQKt-GLfOrCS000dndOjy5TYA-AW1GzTFdJdrHy7smKzJydyHarM0n6tgP3g9W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Stringy, reddish-brown bark; base of tree buttressed, with roots extending away from tree before reaching the ground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Reddish-brown bark, deeply furrowed on older trees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Like WRC, stringy bark, but more gray: strips wider &amp; often detached i.e. “scruffy”</w:t>
            </w:r>
          </w:p>
        </w:tc>
      </w:tr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drawing>
                <wp:inline distT="0" distB="0" distL="0" distR="0">
                  <wp:extent cx="1851660" cy="2331720"/>
                  <wp:effectExtent l="0" t="0" r="0" b="0"/>
                  <wp:docPr id="6" name="Picture 6" descr="https://lh3.googleusercontent.com/L2PLDx_mpq5O3KnXN3gP-05FQ9pqMs8Et4N9bgyj2_zqCK8SoDhKW3baRuN5mCtk2Ix9eyL1Qxk1F2JVLpd_oBfzZ6hO4YBnXSiCKUKqZuPvSdNH6UrQ9WOPo76-_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L2PLDx_mpq5O3KnXN3gP-05FQ9pqMs8Et4N9bgyj2_zqCK8SoDhKW3baRuN5mCtk2Ix9eyL1Qxk1F2JVLpd_oBfzZ6hO4YBnXSiCKUKqZuPvSdNH6UrQ9WOPo76-_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4E1B">
              <w:drawing>
                <wp:inline distT="0" distB="0" distL="0" distR="0">
                  <wp:extent cx="1851660" cy="1859280"/>
                  <wp:effectExtent l="0" t="0" r="0" b="7620"/>
                  <wp:docPr id="5" name="Picture 5" descr="https://lh6.googleusercontent.com/vjZVC5xARUbK5GgNIKYdZ4SCYt8UEUjD-EtL4JqEQhud20B5K2h3uM2E-pJCGFrlvCA5zMwQ8cp7N6PAtXag9G1XzVq4B4kPgHrmJIBNwNHRBWHQokDVValAvgwl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6.googleusercontent.com/vjZVC5xARUbK5GgNIKYdZ4SCYt8UEUjD-EtL4JqEQhud20B5K2h3uM2E-pJCGFrlvCA5zMwQ8cp7N6PAtXag9G1XzVq4B4kPgHrmJIBNwNHRBWHQokDVValAvgwl7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/>
          <w:p w:rsidR="005B4E1B" w:rsidRPr="005B4E1B" w:rsidRDefault="005B4E1B" w:rsidP="005B4E1B">
            <w:r w:rsidRPr="005B4E1B">
              <w:drawing>
                <wp:inline distT="0" distB="0" distL="0" distR="0">
                  <wp:extent cx="1851660" cy="1226820"/>
                  <wp:effectExtent l="0" t="0" r="0" b="0"/>
                  <wp:docPr id="4" name="Picture 4" descr="https://lh5.googleusercontent.com/Kxlyl3EYG8US8MsZLyLkQkJ1wfQT86usozO7qpNEozZcXCGaGu8GsKDPEEGBi4cOPWwHBWXa_wO6yKm3bDYEvZnbVRkiCkOfFUY-bj9CK6ZTm8lvHHFIp1qCBHeet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5.googleusercontent.com/Kxlyl3EYG8US8MsZLyLkQkJ1wfQT86usozO7qpNEozZcXCGaGu8GsKDPEEGBi4cOPWwHBWXa_wO6yKm3bDYEvZnbVRkiCkOfFUY-bj9CK6ZTm8lvHHFIp1qCBHee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4E1B" w:rsidRPr="005B4E1B" w:rsidRDefault="005B4E1B" w:rsidP="005B4E1B">
            <w:r w:rsidRPr="005B4E1B">
              <w:drawing>
                <wp:inline distT="0" distB="0" distL="0" distR="0">
                  <wp:extent cx="1851660" cy="1371600"/>
                  <wp:effectExtent l="0" t="0" r="0" b="0"/>
                  <wp:docPr id="3" name="Picture 3" descr="https://lh3.googleusercontent.com/de-uXWoVBB9slj5RFguE6wTJzsUQuXKNIxoZ-vm-kFazYKYgpcsIHYNzcibYKnmPv7_G3Qfh8rBAHDJczk38dBy29p3L3s6K0sKJfteAIVCRxKDbHp__1DdWpJey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3.googleusercontent.com/de-uXWoVBB9slj5RFguE6wTJzsUQuXKNIxoZ-vm-kFazYKYgpcsIHYNzcibYKnmPv7_G3Qfh8rBAHDJczk38dBy29p3L3s6K0sKJfteAIVCRxKDbHp__1DdWpJey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drawing>
                <wp:inline distT="0" distB="0" distL="0" distR="0">
                  <wp:extent cx="1851660" cy="2133600"/>
                  <wp:effectExtent l="0" t="0" r="0" b="0"/>
                  <wp:docPr id="2" name="Picture 2" descr="https://lh5.googleusercontent.com/1ZjA3aBWMDpWsRdBXR-d1Bl-6U8Sh88IE2SQqjUqBpoSXth9w5C8rxOUlqm_iKdILwe86rJmPzsgZHP1ReH-WZ5KEFDhwf-DrVXXWZbqBTr78RukZ86B9SllCxYy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5.googleusercontent.com/1ZjA3aBWMDpWsRdBXR-d1Bl-6U8Sh88IE2SQqjUqBpoSXth9w5C8rxOUlqm_iKdILwe86rJmPzsgZHP1ReH-WZ5KEFDhwf-DrVXXWZbqBTr78RukZ86B9SllCxYy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4E1B">
              <w:drawing>
                <wp:inline distT="0" distB="0" distL="0" distR="0">
                  <wp:extent cx="1851660" cy="1417320"/>
                  <wp:effectExtent l="0" t="0" r="0" b="0"/>
                  <wp:docPr id="1" name="Picture 1" descr="https://lh6.googleusercontent.com/-YkwTPhjAOPeItnmAo3fM8sEf4VlD3h3xVKO5KExjaPtJjszHO9iYuZ5bwdaxVZQZ1uyaVvr2h7iVlJlbbA55FUeFD918n0AfHAcfTLzlgNA5Ve6Y1AFjSUR0kxo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-YkwTPhjAOPeItnmAo3fM8sEf4VlD3h3xVKO5KExjaPtJjszHO9iYuZ5bwdaxVZQZ1uyaVvr2h7iVlJlbbA55FUeFD918n0AfHAcfTLzlgNA5Ve6Y1AFjSUR0kxo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E1B" w:rsidRPr="005B4E1B" w:rsidTr="005B4E1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Minimal odor when crushed; some say pineapple-like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>An aromatic odor when crushed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 xml:space="preserve">An unpleasant, </w:t>
            </w:r>
            <w:proofErr w:type="spellStart"/>
            <w:r w:rsidRPr="005B4E1B">
              <w:t>mildewy</w:t>
            </w:r>
            <w:proofErr w:type="spellEnd"/>
            <w:r w:rsidRPr="005B4E1B">
              <w:t xml:space="preserve"> odor when bruised</w:t>
            </w:r>
          </w:p>
        </w:tc>
      </w:tr>
      <w:tr w:rsidR="005B4E1B" w:rsidRPr="005B4E1B" w:rsidTr="005B4E1B">
        <w:trPr>
          <w:trHeight w:val="440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B4E1B" w:rsidRPr="005B4E1B" w:rsidRDefault="005B4E1B" w:rsidP="005B4E1B">
            <w:r w:rsidRPr="005B4E1B">
              <w:t xml:space="preserve">Check out: </w:t>
            </w:r>
            <w:hyperlink r:id="rId27" w:history="1">
              <w:r w:rsidRPr="005B4E1B">
                <w:rPr>
                  <w:rStyle w:val="Hyperlink"/>
                </w:rPr>
                <w:t>https://landscapeplants.oregonstate.edu/four-cedars-native-oregon</w:t>
              </w:r>
            </w:hyperlink>
          </w:p>
        </w:tc>
      </w:tr>
    </w:tbl>
    <w:p w:rsidR="00BC024A" w:rsidRDefault="005B4E1B"/>
    <w:sectPr w:rsidR="00BC024A" w:rsidSect="005B4E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74846"/>
    <w:multiLevelType w:val="multilevel"/>
    <w:tmpl w:val="E9BA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E1B"/>
    <w:rsid w:val="005B4E1B"/>
    <w:rsid w:val="006955CD"/>
    <w:rsid w:val="00A2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FA6A0"/>
  <w15:chartTrackingRefBased/>
  <w15:docId w15:val="{5862852A-BE2C-431A-A895-0022BC5F4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4E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landscapeplants.oregonstate.edu/four-cedars-native-oreg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Peterson</dc:creator>
  <cp:keywords/>
  <dc:description/>
  <cp:lastModifiedBy>Susie Peterson</cp:lastModifiedBy>
  <cp:revision>1</cp:revision>
  <dcterms:created xsi:type="dcterms:W3CDTF">2020-11-13T16:38:00Z</dcterms:created>
  <dcterms:modified xsi:type="dcterms:W3CDTF">2020-11-13T16:44:00Z</dcterms:modified>
</cp:coreProperties>
</file>